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FE" w:rsidRDefault="007411FE" w:rsidP="007411FE">
      <w:pPr>
        <w:spacing w:line="240" w:lineRule="auto"/>
        <w:jc w:val="center"/>
        <w:rPr>
          <w:rFonts w:ascii="Times New Roman" w:eastAsia="Times New Roman" w:hAnsi="Times New Roman" w:cs="Times New Roman"/>
          <w:color w:val="000000"/>
          <w:sz w:val="24"/>
          <w:szCs w:val="24"/>
          <w:u w:val="single"/>
        </w:rPr>
      </w:pPr>
      <w:r w:rsidRPr="007411FE">
        <w:rPr>
          <w:rFonts w:ascii="Times New Roman" w:eastAsia="Times New Roman" w:hAnsi="Times New Roman" w:cs="Times New Roman"/>
          <w:noProof/>
          <w:color w:val="000000"/>
          <w:sz w:val="24"/>
          <w:szCs w:val="24"/>
        </w:rPr>
        <w:drawing>
          <wp:inline distT="0" distB="0" distL="0" distR="0">
            <wp:extent cx="4717333" cy="505261"/>
            <wp:effectExtent l="0" t="0" r="0" b="9525"/>
            <wp:docPr id="1" name="Picture 1" descr="C:\Users\mjsteinb\Dropbox (University of Michigan)\UMLS - CRLI\~UMLS - CRLI Students\Templates\Logos\Logo - CRL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steinb\Dropbox (University of Michigan)\UMLS - CRLI\~UMLS - CRLI Students\Templates\Logos\Logo - CRLI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8504" cy="532163"/>
                    </a:xfrm>
                    <a:prstGeom prst="rect">
                      <a:avLst/>
                    </a:prstGeom>
                    <a:noFill/>
                    <a:ln>
                      <a:noFill/>
                    </a:ln>
                  </pic:spPr>
                </pic:pic>
              </a:graphicData>
            </a:graphic>
          </wp:inline>
        </w:drawing>
      </w:r>
    </w:p>
    <w:p w:rsidR="00664FC5" w:rsidRDefault="00664FC5" w:rsidP="007411FE">
      <w:pPr>
        <w:spacing w:line="240" w:lineRule="auto"/>
        <w:jc w:val="center"/>
        <w:rPr>
          <w:rFonts w:ascii="Times New Roman" w:eastAsia="Times New Roman" w:hAnsi="Times New Roman" w:cs="Times New Roman"/>
          <w:color w:val="000000"/>
          <w:sz w:val="24"/>
          <w:szCs w:val="24"/>
          <w:u w:val="single"/>
        </w:rPr>
      </w:pPr>
    </w:p>
    <w:p w:rsidR="007411FE" w:rsidRDefault="007411FE" w:rsidP="007411F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First-Person Storytelling Exercise for Law Students</w:t>
      </w:r>
      <w:r>
        <w:rPr>
          <w:rFonts w:ascii="Times New Roman" w:eastAsia="Times New Roman" w:hAnsi="Times New Roman" w:cs="Times New Roman"/>
          <w:color w:val="000000"/>
          <w:sz w:val="24"/>
          <w:szCs w:val="24"/>
        </w:rPr>
        <w:t>*</w:t>
      </w:r>
    </w:p>
    <w:p w:rsidR="007411FE" w:rsidRPr="007411FE" w:rsidRDefault="007411FE" w:rsidP="007411F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special thanks to The Moth for the inspiration</w:t>
      </w:r>
    </w:p>
    <w:p w:rsidR="007411FE" w:rsidRDefault="007411FE" w:rsidP="007411FE">
      <w:pPr>
        <w:spacing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Michael J. Steinberg, Director</w:t>
      </w:r>
    </w:p>
    <w:p w:rsidR="007411FE" w:rsidRDefault="007411FE" w:rsidP="007411FE">
      <w:pPr>
        <w:spacing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Rights Litigation Initiative</w:t>
      </w:r>
    </w:p>
    <w:p w:rsidR="007411FE" w:rsidRDefault="007411FE" w:rsidP="007411FE">
      <w:pPr>
        <w:spacing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Michigan Law School</w:t>
      </w:r>
    </w:p>
    <w:p w:rsidR="007411FE" w:rsidRDefault="007411FE" w:rsidP="007411FE">
      <w:pPr>
        <w:spacing w:line="240" w:lineRule="auto"/>
        <w:contextualSpacing/>
        <w:jc w:val="center"/>
        <w:rPr>
          <w:rFonts w:ascii="Times New Roman" w:eastAsia="Times New Roman" w:hAnsi="Times New Roman" w:cs="Times New Roman"/>
          <w:color w:val="000000"/>
          <w:sz w:val="24"/>
          <w:szCs w:val="24"/>
        </w:rPr>
      </w:pPr>
      <w:r w:rsidRPr="007411FE">
        <w:rPr>
          <w:rFonts w:ascii="Times New Roman" w:eastAsia="Times New Roman" w:hAnsi="Times New Roman" w:cs="Times New Roman"/>
          <w:color w:val="000000"/>
          <w:sz w:val="24"/>
          <w:szCs w:val="24"/>
        </w:rPr>
        <w:t>mjsteinb@umich.edu</w:t>
      </w:r>
      <w:r>
        <w:rPr>
          <w:rFonts w:ascii="Times New Roman" w:eastAsia="Times New Roman" w:hAnsi="Times New Roman" w:cs="Times New Roman"/>
          <w:color w:val="000000"/>
          <w:sz w:val="24"/>
          <w:szCs w:val="24"/>
        </w:rPr>
        <w:t xml:space="preserve"> / 734-615-2407</w:t>
      </w:r>
    </w:p>
    <w:p w:rsidR="00B45FCF" w:rsidRPr="007411FE" w:rsidRDefault="00B45FCF" w:rsidP="007411FE">
      <w:pPr>
        <w:spacing w:line="240" w:lineRule="auto"/>
        <w:contextualSpacing/>
        <w:jc w:val="center"/>
        <w:rPr>
          <w:rFonts w:ascii="Times New Roman" w:eastAsia="Times New Roman" w:hAnsi="Times New Roman" w:cs="Times New Roman"/>
          <w:sz w:val="24"/>
          <w:szCs w:val="24"/>
        </w:rPr>
      </w:pPr>
    </w:p>
    <w:p w:rsidR="007411FE" w:rsidRDefault="007411FE" w:rsidP="007411FE">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of the importance of storytelling </w:t>
      </w:r>
      <w:r w:rsidRPr="007411FE">
        <w:rPr>
          <w:rFonts w:ascii="Times New Roman" w:eastAsia="Times New Roman" w:hAnsi="Times New Roman" w:cs="Times New Roman"/>
          <w:color w:val="000000"/>
          <w:sz w:val="24"/>
          <w:szCs w:val="24"/>
        </w:rPr>
        <w:t xml:space="preserve"> </w:t>
      </w:r>
    </w:p>
    <w:p w:rsidR="007411FE" w:rsidRDefault="00DF2C77" w:rsidP="007411FE">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beginning, human beings have communicated through stories</w:t>
      </w:r>
    </w:p>
    <w:p w:rsidR="00DF2C77" w:rsidRDefault="00DF2C77" w:rsidP="007411FE">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Whether used to advocate, entertain, or inform, stories are a powerful tool </w:t>
      </w:r>
    </w:p>
    <w:p w:rsidR="00DF2C77" w:rsidRDefault="00DF2C77" w:rsidP="007411FE">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lawyers must know how to tell stories about their client that resonate</w:t>
      </w:r>
    </w:p>
    <w:p w:rsidR="00DF2C77" w:rsidRDefault="00DF2C77" w:rsidP="007411FE">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sidR="00A42DDF">
        <w:rPr>
          <w:rFonts w:ascii="Times New Roman" w:eastAsia="Times New Roman" w:hAnsi="Times New Roman" w:cs="Times New Roman"/>
          <w:color w:val="000000"/>
          <w:sz w:val="24"/>
          <w:szCs w:val="24"/>
        </w:rPr>
        <w:t>attain your dream job, you have to be able to tell your own story in an interview</w:t>
      </w:r>
    </w:p>
    <w:p w:rsidR="00A42DDF" w:rsidRDefault="00A42DDF" w:rsidP="00A42DDF">
      <w:pPr>
        <w:pStyle w:val="ListParagraph"/>
        <w:spacing w:after="0" w:line="240" w:lineRule="auto"/>
        <w:ind w:left="1080"/>
        <w:textAlignment w:val="baseline"/>
        <w:rPr>
          <w:rFonts w:ascii="Times New Roman" w:eastAsia="Times New Roman" w:hAnsi="Times New Roman" w:cs="Times New Roman"/>
          <w:color w:val="000000"/>
          <w:sz w:val="24"/>
          <w:szCs w:val="24"/>
        </w:rPr>
      </w:pPr>
    </w:p>
    <w:p w:rsidR="007411FE" w:rsidRDefault="00A42DDF" w:rsidP="007411FE">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between third-person storytelling (i.e., telling client’s story from their point of view) and first-person storytelling (i.e., telling your own story).</w:t>
      </w:r>
    </w:p>
    <w:p w:rsidR="00A42DDF" w:rsidRDefault="00A42DDF" w:rsidP="00A42DDF">
      <w:pPr>
        <w:pStyle w:val="ListParagraph"/>
        <w:spacing w:after="0" w:line="240" w:lineRule="auto"/>
        <w:textAlignment w:val="baseline"/>
        <w:rPr>
          <w:rFonts w:ascii="Times New Roman" w:eastAsia="Times New Roman" w:hAnsi="Times New Roman" w:cs="Times New Roman"/>
          <w:color w:val="000000"/>
          <w:sz w:val="24"/>
          <w:szCs w:val="24"/>
        </w:rPr>
      </w:pPr>
    </w:p>
    <w:p w:rsidR="00A42DDF" w:rsidRDefault="00A42DDF" w:rsidP="007411FE">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exercise involves first-person storytelling – similar to stories told on the Moth Stage. See </w:t>
      </w:r>
      <w:hyperlink r:id="rId8" w:history="1">
        <w:r w:rsidRPr="003A48D5">
          <w:rPr>
            <w:rStyle w:val="Hyperlink"/>
            <w:rFonts w:ascii="Times New Roman" w:eastAsia="Times New Roman" w:hAnsi="Times New Roman" w:cs="Times New Roman"/>
            <w:sz w:val="24"/>
            <w:szCs w:val="24"/>
          </w:rPr>
          <w:t>www.themoth.org</w:t>
        </w:r>
      </w:hyperlink>
      <w:r>
        <w:rPr>
          <w:rFonts w:ascii="Times New Roman" w:eastAsia="Times New Roman" w:hAnsi="Times New Roman" w:cs="Times New Roman"/>
          <w:color w:val="000000"/>
          <w:sz w:val="24"/>
          <w:szCs w:val="24"/>
        </w:rPr>
        <w:t>.</w:t>
      </w:r>
    </w:p>
    <w:p w:rsidR="00A42DDF" w:rsidRDefault="00A42DDF" w:rsidP="00A42DDF">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 is to:</w:t>
      </w:r>
    </w:p>
    <w:p w:rsidR="00A42DDF" w:rsidRDefault="00C2604D" w:rsidP="00A42DDF">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student</w:t>
      </w:r>
      <w:r w:rsidR="00A42DDF">
        <w:rPr>
          <w:rFonts w:ascii="Times New Roman" w:eastAsia="Times New Roman" w:hAnsi="Times New Roman" w:cs="Times New Roman"/>
          <w:color w:val="000000"/>
          <w:sz w:val="24"/>
          <w:szCs w:val="24"/>
        </w:rPr>
        <w:t xml:space="preserve"> an opportunity to practice public speaking without notes;</w:t>
      </w:r>
    </w:p>
    <w:p w:rsidR="00A42DDF" w:rsidRDefault="00C2604D" w:rsidP="00A42DDF">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students</w:t>
      </w:r>
      <w:r w:rsidR="00A42DDF">
        <w:rPr>
          <w:rFonts w:ascii="Times New Roman" w:eastAsia="Times New Roman" w:hAnsi="Times New Roman" w:cs="Times New Roman"/>
          <w:color w:val="000000"/>
          <w:sz w:val="24"/>
          <w:szCs w:val="24"/>
        </w:rPr>
        <w:t xml:space="preserve"> an opportunity to reflect about </w:t>
      </w:r>
      <w:r w:rsidR="00D30176">
        <w:rPr>
          <w:rFonts w:ascii="Times New Roman" w:eastAsia="Times New Roman" w:hAnsi="Times New Roman" w:cs="Times New Roman"/>
          <w:color w:val="000000"/>
          <w:sz w:val="24"/>
          <w:szCs w:val="24"/>
        </w:rPr>
        <w:t>themselves</w:t>
      </w:r>
      <w:r w:rsidR="00A42DDF">
        <w:rPr>
          <w:rFonts w:ascii="Times New Roman" w:eastAsia="Times New Roman" w:hAnsi="Times New Roman" w:cs="Times New Roman"/>
          <w:color w:val="000000"/>
          <w:sz w:val="24"/>
          <w:szCs w:val="24"/>
        </w:rPr>
        <w:t xml:space="preserve">, </w:t>
      </w:r>
      <w:r w:rsidR="00D30176">
        <w:rPr>
          <w:rFonts w:ascii="Times New Roman" w:eastAsia="Times New Roman" w:hAnsi="Times New Roman" w:cs="Times New Roman"/>
          <w:color w:val="000000"/>
          <w:sz w:val="24"/>
          <w:szCs w:val="24"/>
        </w:rPr>
        <w:t xml:space="preserve">their </w:t>
      </w:r>
      <w:r w:rsidR="00A42DDF">
        <w:rPr>
          <w:rFonts w:ascii="Times New Roman" w:eastAsia="Times New Roman" w:hAnsi="Times New Roman" w:cs="Times New Roman"/>
          <w:color w:val="000000"/>
          <w:sz w:val="24"/>
          <w:szCs w:val="24"/>
        </w:rPr>
        <w:t xml:space="preserve">development, and </w:t>
      </w:r>
      <w:r w:rsidR="00D30176">
        <w:rPr>
          <w:rFonts w:ascii="Times New Roman" w:eastAsia="Times New Roman" w:hAnsi="Times New Roman" w:cs="Times New Roman"/>
          <w:color w:val="000000"/>
          <w:sz w:val="24"/>
          <w:szCs w:val="24"/>
        </w:rPr>
        <w:t>their</w:t>
      </w:r>
      <w:r w:rsidR="00A42DDF">
        <w:rPr>
          <w:rFonts w:ascii="Times New Roman" w:eastAsia="Times New Roman" w:hAnsi="Times New Roman" w:cs="Times New Roman"/>
          <w:color w:val="000000"/>
          <w:sz w:val="24"/>
          <w:szCs w:val="24"/>
        </w:rPr>
        <w:t xml:space="preserve"> values (classic clinical pedagogy);</w:t>
      </w:r>
    </w:p>
    <w:p w:rsidR="00A42DDF" w:rsidRDefault="00C2604D" w:rsidP="00A42DDF">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 students </w:t>
      </w:r>
      <w:r w:rsidR="00A42DDF">
        <w:rPr>
          <w:rFonts w:ascii="Times New Roman" w:eastAsia="Times New Roman" w:hAnsi="Times New Roman" w:cs="Times New Roman"/>
          <w:color w:val="000000"/>
          <w:sz w:val="24"/>
          <w:szCs w:val="24"/>
        </w:rPr>
        <w:t xml:space="preserve">to learn more about </w:t>
      </w:r>
      <w:r>
        <w:rPr>
          <w:rFonts w:ascii="Times New Roman" w:eastAsia="Times New Roman" w:hAnsi="Times New Roman" w:cs="Times New Roman"/>
          <w:color w:val="000000"/>
          <w:sz w:val="24"/>
          <w:szCs w:val="24"/>
        </w:rPr>
        <w:t>their</w:t>
      </w:r>
      <w:r w:rsidR="00A42DDF">
        <w:rPr>
          <w:rFonts w:ascii="Times New Roman" w:eastAsia="Times New Roman" w:hAnsi="Times New Roman" w:cs="Times New Roman"/>
          <w:color w:val="000000"/>
          <w:sz w:val="24"/>
          <w:szCs w:val="24"/>
        </w:rPr>
        <w:t xml:space="preserve"> classmates.</w:t>
      </w:r>
    </w:p>
    <w:p w:rsidR="00A42DDF" w:rsidRDefault="006C6A37" w:rsidP="00A42DDF">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the story </w:t>
      </w:r>
      <w:r w:rsidR="00C2604D">
        <w:rPr>
          <w:rFonts w:ascii="Times New Roman" w:eastAsia="Times New Roman" w:hAnsi="Times New Roman" w:cs="Times New Roman"/>
          <w:color w:val="000000"/>
          <w:sz w:val="24"/>
          <w:szCs w:val="24"/>
        </w:rPr>
        <w:t>the students w</w:t>
      </w:r>
      <w:r>
        <w:rPr>
          <w:rFonts w:ascii="Times New Roman" w:eastAsia="Times New Roman" w:hAnsi="Times New Roman" w:cs="Times New Roman"/>
          <w:color w:val="000000"/>
          <w:sz w:val="24"/>
          <w:szCs w:val="24"/>
        </w:rPr>
        <w:t xml:space="preserve">ill be telling is about </w:t>
      </w:r>
      <w:r w:rsidR="00C2604D">
        <w:rPr>
          <w:rFonts w:ascii="Times New Roman" w:eastAsia="Times New Roman" w:hAnsi="Times New Roman" w:cs="Times New Roman"/>
          <w:color w:val="000000"/>
          <w:sz w:val="24"/>
          <w:szCs w:val="24"/>
        </w:rPr>
        <w:t>themselves</w:t>
      </w:r>
      <w:r>
        <w:rPr>
          <w:rFonts w:ascii="Times New Roman" w:eastAsia="Times New Roman" w:hAnsi="Times New Roman" w:cs="Times New Roman"/>
          <w:color w:val="000000"/>
          <w:sz w:val="24"/>
          <w:szCs w:val="24"/>
        </w:rPr>
        <w:t>, the principles of good storytelling are universal and are easily applied to lawyering</w:t>
      </w:r>
      <w:r w:rsidR="00C2604D">
        <w:rPr>
          <w:rFonts w:ascii="Times New Roman" w:eastAsia="Times New Roman" w:hAnsi="Times New Roman" w:cs="Times New Roman"/>
          <w:color w:val="000000"/>
          <w:sz w:val="24"/>
          <w:szCs w:val="24"/>
        </w:rPr>
        <w:t>.</w:t>
      </w:r>
    </w:p>
    <w:p w:rsidR="006C6A37" w:rsidRDefault="006C6A37" w:rsidP="006C6A37">
      <w:pPr>
        <w:spacing w:after="0" w:line="240" w:lineRule="auto"/>
        <w:textAlignment w:val="baseline"/>
        <w:rPr>
          <w:rFonts w:ascii="Times New Roman" w:eastAsia="Times New Roman" w:hAnsi="Times New Roman" w:cs="Times New Roman"/>
          <w:color w:val="000000"/>
          <w:sz w:val="24"/>
          <w:szCs w:val="24"/>
        </w:rPr>
      </w:pPr>
    </w:p>
    <w:p w:rsidR="006C6A37" w:rsidRDefault="006C6A37" w:rsidP="006C6A37">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 the elements of a strong story:</w:t>
      </w:r>
    </w:p>
    <w:p w:rsidR="006C6A37" w:rsidRDefault="006C6A37" w:rsidP="006C6A37">
      <w:pPr>
        <w:pStyle w:val="ListParagraph"/>
        <w:spacing w:after="0" w:line="240" w:lineRule="auto"/>
        <w:textAlignment w:val="baseline"/>
        <w:rPr>
          <w:rFonts w:ascii="Times New Roman" w:eastAsia="Times New Roman" w:hAnsi="Times New Roman" w:cs="Times New Roman"/>
          <w:color w:val="000000"/>
          <w:sz w:val="24"/>
          <w:szCs w:val="24"/>
        </w:rPr>
      </w:pPr>
    </w:p>
    <w:p w:rsidR="006C6A37" w:rsidRDefault="006C6A37" w:rsidP="006C6A37">
      <w:pPr>
        <w:pStyle w:val="ListParagraph"/>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35515" cy="20710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s of a Strong Story.jpeg"/>
                    <pic:cNvPicPr/>
                  </pic:nvPicPr>
                  <pic:blipFill>
                    <a:blip r:embed="rId9">
                      <a:extLst>
                        <a:ext uri="{28A0092B-C50C-407E-A947-70E740481C1C}">
                          <a14:useLocalDpi xmlns:a14="http://schemas.microsoft.com/office/drawing/2010/main" val="0"/>
                        </a:ext>
                      </a:extLst>
                    </a:blip>
                    <a:stretch>
                      <a:fillRect/>
                    </a:stretch>
                  </pic:blipFill>
                  <pic:spPr>
                    <a:xfrm>
                      <a:off x="0" y="0"/>
                      <a:ext cx="3903880" cy="2107928"/>
                    </a:xfrm>
                    <a:prstGeom prst="rect">
                      <a:avLst/>
                    </a:prstGeom>
                  </pic:spPr>
                </pic:pic>
              </a:graphicData>
            </a:graphic>
          </wp:inline>
        </w:drawing>
      </w:r>
    </w:p>
    <w:p w:rsidR="006C6A37" w:rsidRDefault="006C6A37" w:rsidP="006C6A37">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Teach the narrative arc of a good story</w:t>
      </w:r>
    </w:p>
    <w:p w:rsidR="006C6A37" w:rsidRDefault="006C6A37" w:rsidP="006C6A37">
      <w:pPr>
        <w:spacing w:after="0" w:line="240" w:lineRule="auto"/>
        <w:textAlignment w:val="baseline"/>
        <w:rPr>
          <w:rFonts w:ascii="Times New Roman" w:eastAsia="Times New Roman" w:hAnsi="Times New Roman" w:cs="Times New Roman"/>
          <w:color w:val="000000"/>
          <w:sz w:val="24"/>
          <w:szCs w:val="24"/>
        </w:rPr>
      </w:pPr>
    </w:p>
    <w:p w:rsidR="006C6A37" w:rsidRDefault="00AD7843" w:rsidP="006C6A37">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168239" cy="2016875"/>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Narrative Arc.jpeg"/>
                    <pic:cNvPicPr/>
                  </pic:nvPicPr>
                  <pic:blipFill>
                    <a:blip r:embed="rId10">
                      <a:extLst>
                        <a:ext uri="{28A0092B-C50C-407E-A947-70E740481C1C}">
                          <a14:useLocalDpi xmlns:a14="http://schemas.microsoft.com/office/drawing/2010/main" val="0"/>
                        </a:ext>
                      </a:extLst>
                    </a:blip>
                    <a:stretch>
                      <a:fillRect/>
                    </a:stretch>
                  </pic:blipFill>
                  <pic:spPr>
                    <a:xfrm>
                      <a:off x="0" y="0"/>
                      <a:ext cx="4205468" cy="2034889"/>
                    </a:xfrm>
                    <a:prstGeom prst="rect">
                      <a:avLst/>
                    </a:prstGeom>
                  </pic:spPr>
                </pic:pic>
              </a:graphicData>
            </a:graphic>
          </wp:inline>
        </w:drawing>
      </w:r>
    </w:p>
    <w:p w:rsidR="006C6A37" w:rsidRDefault="006C6A37" w:rsidP="006C6A37">
      <w:pPr>
        <w:pStyle w:val="ListParagraph"/>
        <w:spacing w:after="0" w:line="240" w:lineRule="auto"/>
        <w:textAlignment w:val="baseline"/>
        <w:rPr>
          <w:rFonts w:ascii="Times New Roman" w:eastAsia="Times New Roman" w:hAnsi="Times New Roman" w:cs="Times New Roman"/>
          <w:color w:val="000000"/>
          <w:sz w:val="24"/>
          <w:szCs w:val="24"/>
        </w:rPr>
      </w:pPr>
    </w:p>
    <w:p w:rsidR="000B36F6" w:rsidRDefault="00AD7843" w:rsidP="000B36F6">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Show a video of a Moth story. There are dozens </w:t>
      </w:r>
      <w:r w:rsidR="0032696B">
        <w:rPr>
          <w:rFonts w:ascii="Times New Roman" w:eastAsia="Times New Roman" w:hAnsi="Times New Roman" w:cs="Times New Roman"/>
          <w:color w:val="000000"/>
          <w:sz w:val="24"/>
          <w:szCs w:val="24"/>
        </w:rPr>
        <w:t xml:space="preserve">of stories </w:t>
      </w:r>
      <w:r>
        <w:rPr>
          <w:rFonts w:ascii="Times New Roman" w:eastAsia="Times New Roman" w:hAnsi="Times New Roman" w:cs="Times New Roman"/>
          <w:color w:val="000000"/>
          <w:sz w:val="24"/>
          <w:szCs w:val="24"/>
        </w:rPr>
        <w:t xml:space="preserve">available on </w:t>
      </w:r>
      <w:hyperlink r:id="rId11" w:history="1">
        <w:r w:rsidRPr="00AD7843">
          <w:rPr>
            <w:rStyle w:val="Hyperlink"/>
            <w:rFonts w:ascii="Times New Roman" w:eastAsia="Times New Roman" w:hAnsi="Times New Roman" w:cs="Times New Roman"/>
            <w:sz w:val="24"/>
            <w:szCs w:val="24"/>
          </w:rPr>
          <w:t xml:space="preserve">The Moth’s </w:t>
        </w:r>
        <w:r>
          <w:rPr>
            <w:rStyle w:val="Hyperlink"/>
            <w:rFonts w:ascii="Times New Roman" w:eastAsia="Times New Roman" w:hAnsi="Times New Roman" w:cs="Times New Roman"/>
            <w:sz w:val="24"/>
            <w:szCs w:val="24"/>
          </w:rPr>
          <w:t>YouTube Channel</w:t>
        </w:r>
      </w:hyperlink>
      <w:r>
        <w:rPr>
          <w:rFonts w:ascii="Times New Roman" w:eastAsia="Times New Roman" w:hAnsi="Times New Roman" w:cs="Times New Roman"/>
          <w:color w:val="000000"/>
          <w:sz w:val="24"/>
          <w:szCs w:val="24"/>
        </w:rPr>
        <w:t xml:space="preserve">. Here is another </w:t>
      </w:r>
      <w:hyperlink r:id="rId12" w:history="1">
        <w:r w:rsidRPr="00AD7843">
          <w:rPr>
            <w:rStyle w:val="Hyperlink"/>
            <w:rFonts w:ascii="Times New Roman" w:eastAsia="Times New Roman" w:hAnsi="Times New Roman" w:cs="Times New Roman"/>
            <w:sz w:val="24"/>
            <w:szCs w:val="24"/>
          </w:rPr>
          <w:t>story</w:t>
        </w:r>
      </w:hyperlink>
      <w:r w:rsidR="000B36F6">
        <w:rPr>
          <w:rStyle w:val="Hyperlink"/>
          <w:rFonts w:ascii="Times New Roman" w:eastAsia="Times New Roman" w:hAnsi="Times New Roman" w:cs="Times New Roman"/>
          <w:sz w:val="24"/>
          <w:szCs w:val="24"/>
        </w:rPr>
        <w:t>*</w:t>
      </w:r>
      <w:r w:rsidR="00664FC5">
        <w:rPr>
          <w:rFonts w:ascii="Times New Roman" w:eastAsia="Times New Roman" w:hAnsi="Times New Roman" w:cs="Times New Roman"/>
          <w:color w:val="000000"/>
          <w:sz w:val="24"/>
          <w:szCs w:val="24"/>
        </w:rPr>
        <w:t xml:space="preserve"> told by some</w:t>
      </w:r>
      <w:r>
        <w:rPr>
          <w:rFonts w:ascii="Times New Roman" w:eastAsia="Times New Roman" w:hAnsi="Times New Roman" w:cs="Times New Roman"/>
          <w:color w:val="000000"/>
          <w:sz w:val="24"/>
          <w:szCs w:val="24"/>
        </w:rPr>
        <w:t xml:space="preserve"> clinical professor </w:t>
      </w:r>
      <w:r w:rsidR="00664FC5">
        <w:rPr>
          <w:rFonts w:ascii="Times New Roman" w:eastAsia="Times New Roman" w:hAnsi="Times New Roman" w:cs="Times New Roman"/>
          <w:color w:val="000000"/>
          <w:sz w:val="24"/>
          <w:szCs w:val="24"/>
        </w:rPr>
        <w:t xml:space="preserve">(me) at a Moth Mainstage </w:t>
      </w:r>
      <w:r>
        <w:rPr>
          <w:rFonts w:ascii="Times New Roman" w:eastAsia="Times New Roman" w:hAnsi="Times New Roman" w:cs="Times New Roman"/>
          <w:color w:val="000000"/>
          <w:sz w:val="24"/>
          <w:szCs w:val="24"/>
        </w:rPr>
        <w:t xml:space="preserve">about a humorous case he litigated when he was an ACLU attorney. </w:t>
      </w:r>
    </w:p>
    <w:p w:rsidR="006C6A37" w:rsidRPr="003B0141" w:rsidRDefault="000B36F6" w:rsidP="003B0141">
      <w:pPr>
        <w:pStyle w:val="ListParagraph"/>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B36F6">
        <w:rPr>
          <w:rFonts w:ascii="Times New Roman" w:eastAsia="Times New Roman" w:hAnsi="Times New Roman" w:cs="Times New Roman"/>
          <w:color w:val="000000"/>
          <w:sz w:val="24"/>
          <w:szCs w:val="24"/>
        </w:rPr>
        <w:t>https://www.youtube.com/watch?v=9Yc-IYEqxPQ</w:t>
      </w:r>
      <w:bookmarkStart w:id="0" w:name="_GoBack"/>
      <w:bookmarkEnd w:id="0"/>
      <w:r w:rsidRPr="003B0141">
        <w:rPr>
          <w:rFonts w:ascii="Times New Roman" w:eastAsia="Times New Roman" w:hAnsi="Times New Roman" w:cs="Times New Roman"/>
          <w:color w:val="000000"/>
          <w:sz w:val="24"/>
          <w:szCs w:val="24"/>
        </w:rPr>
        <w:t>)</w:t>
      </w:r>
    </w:p>
    <w:p w:rsidR="00AD7843" w:rsidRDefault="00AD7843" w:rsidP="00AD7843">
      <w:pPr>
        <w:pStyle w:val="ListParagraph"/>
        <w:spacing w:after="0" w:line="240" w:lineRule="auto"/>
        <w:textAlignment w:val="baseline"/>
        <w:rPr>
          <w:rFonts w:ascii="Times New Roman" w:eastAsia="Times New Roman" w:hAnsi="Times New Roman" w:cs="Times New Roman"/>
          <w:color w:val="000000"/>
          <w:sz w:val="24"/>
          <w:szCs w:val="24"/>
        </w:rPr>
      </w:pPr>
    </w:p>
    <w:p w:rsidR="00AD7843" w:rsidRDefault="00AD7843" w:rsidP="00AD7843">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the story using the list of the elements of a good story</w:t>
      </w:r>
    </w:p>
    <w:p w:rsidR="00AD7843" w:rsidRDefault="00AD7843" w:rsidP="00AD7843">
      <w:pPr>
        <w:pStyle w:val="ListParagraph"/>
        <w:numPr>
          <w:ilvl w:val="0"/>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was the conflict and what were the stakes?</w:t>
      </w:r>
    </w:p>
    <w:p w:rsidR="00AD7843" w:rsidRDefault="006052AC" w:rsidP="00AD7843">
      <w:pPr>
        <w:pStyle w:val="ListParagraph"/>
        <w:numPr>
          <w:ilvl w:val="0"/>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did the conflict resolve?</w:t>
      </w:r>
    </w:p>
    <w:p w:rsidR="006052AC" w:rsidRDefault="006052AC" w:rsidP="006052AC">
      <w:pPr>
        <w:pStyle w:val="ListParagraph"/>
        <w:ind w:left="1080"/>
        <w:rPr>
          <w:rFonts w:ascii="Times New Roman" w:eastAsia="Times New Roman" w:hAnsi="Times New Roman" w:cs="Times New Roman"/>
          <w:color w:val="000000"/>
          <w:sz w:val="24"/>
          <w:szCs w:val="24"/>
        </w:rPr>
      </w:pPr>
    </w:p>
    <w:p w:rsidR="006052AC" w:rsidRDefault="006052AC" w:rsidP="006052AC">
      <w:pPr>
        <w:pStyle w:val="ListParagraph"/>
        <w:numPr>
          <w:ilvl w:val="0"/>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the story fit into the narrative arc as described above?</w:t>
      </w:r>
    </w:p>
    <w:p w:rsidR="006052AC" w:rsidRDefault="006052AC" w:rsidP="006052AC">
      <w:pPr>
        <w:pStyle w:val="ListParagraph"/>
        <w:numPr>
          <w:ilvl w:val="0"/>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was the “need-to-know” info?</w:t>
      </w:r>
    </w:p>
    <w:p w:rsidR="006052AC" w:rsidRDefault="006052AC" w:rsidP="006052AC">
      <w:pPr>
        <w:pStyle w:val="ListParagraph"/>
        <w:numPr>
          <w:ilvl w:val="0"/>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inciting event?</w:t>
      </w:r>
    </w:p>
    <w:p w:rsidR="006052AC" w:rsidRDefault="00C2604D" w:rsidP="006052AC">
      <w:pPr>
        <w:pStyle w:val="ListParagraph"/>
        <w:numPr>
          <w:ilvl w:val="0"/>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Rising a</w:t>
      </w:r>
      <w:r w:rsidR="006052AC">
        <w:rPr>
          <w:rFonts w:ascii="Times New Roman" w:eastAsia="Times New Roman" w:hAnsi="Times New Roman" w:cs="Times New Roman"/>
          <w:color w:val="000000"/>
          <w:sz w:val="24"/>
          <w:szCs w:val="24"/>
        </w:rPr>
        <w:t>ction</w:t>
      </w:r>
    </w:p>
    <w:p w:rsidR="006052AC" w:rsidRDefault="006052AC" w:rsidP="006052AC">
      <w:pPr>
        <w:pStyle w:val="ListParagraph"/>
        <w:numPr>
          <w:ilvl w:val="0"/>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Turning point?</w:t>
      </w:r>
    </w:p>
    <w:p w:rsidR="006052AC" w:rsidRDefault="006052AC" w:rsidP="006052AC">
      <w:pPr>
        <w:pStyle w:val="ListParagraph"/>
        <w:numPr>
          <w:ilvl w:val="0"/>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Resolution?</w:t>
      </w:r>
    </w:p>
    <w:p w:rsidR="006052AC" w:rsidRDefault="006052AC" w:rsidP="006052AC">
      <w:pPr>
        <w:pStyle w:val="ListParagraph"/>
        <w:rPr>
          <w:rFonts w:ascii="Times New Roman" w:eastAsia="Times New Roman" w:hAnsi="Times New Roman" w:cs="Times New Roman"/>
          <w:color w:val="000000"/>
          <w:sz w:val="24"/>
          <w:szCs w:val="24"/>
        </w:rPr>
      </w:pPr>
    </w:p>
    <w:p w:rsidR="006052AC" w:rsidRDefault="006052AC" w:rsidP="006052AC">
      <w:pPr>
        <w:pStyle w:val="ListParagraph"/>
        <w:numPr>
          <w:ilvl w:val="0"/>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students </w:t>
      </w:r>
      <w:r w:rsidR="002E6C55">
        <w:rPr>
          <w:rFonts w:ascii="Times New Roman" w:eastAsia="Times New Roman" w:hAnsi="Times New Roman" w:cs="Times New Roman"/>
          <w:color w:val="000000"/>
          <w:sz w:val="24"/>
          <w:szCs w:val="24"/>
        </w:rPr>
        <w:t xml:space="preserve">a homework assignment </w:t>
      </w:r>
      <w:r>
        <w:rPr>
          <w:rFonts w:ascii="Times New Roman" w:eastAsia="Times New Roman" w:hAnsi="Times New Roman" w:cs="Times New Roman"/>
          <w:color w:val="000000"/>
          <w:sz w:val="24"/>
          <w:szCs w:val="24"/>
        </w:rPr>
        <w:t xml:space="preserve">to come up with their own first-person story along a theme. </w:t>
      </w:r>
      <w:r w:rsidR="002E6C55">
        <w:rPr>
          <w:rFonts w:ascii="Times New Roman" w:eastAsia="Times New Roman" w:hAnsi="Times New Roman" w:cs="Times New Roman"/>
          <w:color w:val="000000"/>
          <w:sz w:val="24"/>
          <w:szCs w:val="24"/>
        </w:rPr>
        <w:t>The story must be true, it must not be more than 5 minutes long (or so), and it must be told without notes. They should refer to the “Elements of a Story” and “Narrative Arc” slides when developing the story. Reemphasize that the story must have stakes, a conflict, and a resolution, and the story must be about the storyteller.</w:t>
      </w:r>
      <w:r w:rsidR="00C2604D">
        <w:rPr>
          <w:rFonts w:ascii="Times New Roman" w:eastAsia="Times New Roman" w:hAnsi="Times New Roman" w:cs="Times New Roman"/>
          <w:color w:val="000000"/>
          <w:sz w:val="24"/>
          <w:szCs w:val="24"/>
        </w:rPr>
        <w:t xml:space="preserve"> </w:t>
      </w:r>
      <w:r w:rsidR="00664FC5">
        <w:rPr>
          <w:rFonts w:ascii="Times New Roman" w:eastAsia="Times New Roman" w:hAnsi="Times New Roman" w:cs="Times New Roman"/>
          <w:color w:val="000000"/>
          <w:sz w:val="24"/>
          <w:szCs w:val="24"/>
        </w:rPr>
        <w:t xml:space="preserve">Encourage the students to be vulnerable; stories that reveal the storytellers’ vulnerabilities are usually the best stories. </w:t>
      </w:r>
      <w:r w:rsidR="00C2604D">
        <w:rPr>
          <w:rFonts w:ascii="Times New Roman" w:eastAsia="Times New Roman" w:hAnsi="Times New Roman" w:cs="Times New Roman"/>
          <w:color w:val="000000"/>
          <w:sz w:val="24"/>
          <w:szCs w:val="24"/>
        </w:rPr>
        <w:t xml:space="preserve">Assure them that this </w:t>
      </w:r>
      <w:r w:rsidR="00664FC5">
        <w:rPr>
          <w:rFonts w:ascii="Times New Roman" w:eastAsia="Times New Roman" w:hAnsi="Times New Roman" w:cs="Times New Roman"/>
          <w:color w:val="000000"/>
          <w:sz w:val="24"/>
          <w:szCs w:val="24"/>
        </w:rPr>
        <w:t xml:space="preserve">exercise </w:t>
      </w:r>
      <w:proofErr w:type="gramStart"/>
      <w:r w:rsidR="00C2604D">
        <w:rPr>
          <w:rFonts w:ascii="Times New Roman" w:eastAsia="Times New Roman" w:hAnsi="Times New Roman" w:cs="Times New Roman"/>
          <w:color w:val="000000"/>
          <w:sz w:val="24"/>
          <w:szCs w:val="24"/>
        </w:rPr>
        <w:t>is intended</w:t>
      </w:r>
      <w:proofErr w:type="gramEnd"/>
      <w:r w:rsidR="00C2604D">
        <w:rPr>
          <w:rFonts w:ascii="Times New Roman" w:eastAsia="Times New Roman" w:hAnsi="Times New Roman" w:cs="Times New Roman"/>
          <w:color w:val="000000"/>
          <w:sz w:val="24"/>
          <w:szCs w:val="24"/>
        </w:rPr>
        <w:t xml:space="preserve"> to be fun and they will have the friendliest audience possible.</w:t>
      </w:r>
    </w:p>
    <w:p w:rsidR="002E6C55" w:rsidRDefault="002E6C55" w:rsidP="002E6C55">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 are some options</w:t>
      </w:r>
      <w:r w:rsidR="00646658">
        <w:rPr>
          <w:rFonts w:ascii="Times New Roman" w:eastAsia="Times New Roman" w:hAnsi="Times New Roman" w:cs="Times New Roman"/>
          <w:color w:val="000000"/>
          <w:sz w:val="24"/>
          <w:szCs w:val="24"/>
        </w:rPr>
        <w:t xml:space="preserve"> that you </w:t>
      </w:r>
      <w:r>
        <w:rPr>
          <w:rFonts w:ascii="Times New Roman" w:eastAsia="Times New Roman" w:hAnsi="Times New Roman" w:cs="Times New Roman"/>
          <w:color w:val="000000"/>
          <w:sz w:val="24"/>
          <w:szCs w:val="24"/>
        </w:rPr>
        <w:t>may use for story themes</w:t>
      </w:r>
      <w:r w:rsidR="00646658">
        <w:rPr>
          <w:rFonts w:ascii="Times New Roman" w:eastAsia="Times New Roman" w:hAnsi="Times New Roman" w:cs="Times New Roman"/>
          <w:color w:val="000000"/>
          <w:sz w:val="24"/>
          <w:szCs w:val="24"/>
        </w:rPr>
        <w:t>. They can interpret the prompts anyway they like</w:t>
      </w:r>
      <w:r w:rsidR="00C2604D">
        <w:rPr>
          <w:rFonts w:ascii="Times New Roman" w:eastAsia="Times New Roman" w:hAnsi="Times New Roman" w:cs="Times New Roman"/>
          <w:color w:val="000000"/>
          <w:sz w:val="24"/>
          <w:szCs w:val="24"/>
        </w:rPr>
        <w:t xml:space="preserve">. The students need not feel compelled to use the actual word(s) in the prompt. </w:t>
      </w:r>
    </w:p>
    <w:p w:rsidR="002E6C55" w:rsidRDefault="002E6C55" w:rsidP="002E6C55">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Turning po</w:t>
      </w:r>
      <w:r w:rsidR="000B36F6">
        <w:rPr>
          <w:rFonts w:ascii="Times New Roman" w:eastAsia="Times New Roman" w:hAnsi="Times New Roman" w:cs="Times New Roman"/>
          <w:color w:val="000000"/>
          <w:sz w:val="24"/>
          <w:szCs w:val="24"/>
        </w:rPr>
        <w:t>int</w:t>
      </w:r>
    </w:p>
    <w:p w:rsidR="002E6C55" w:rsidRDefault="002E6C55" w:rsidP="002E6C55">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Leap of faith</w:t>
      </w:r>
    </w:p>
    <w:p w:rsidR="002E6C55" w:rsidRDefault="002E6C55" w:rsidP="002E6C55">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Destiny</w:t>
      </w:r>
    </w:p>
    <w:p w:rsidR="002E6C55" w:rsidRDefault="002E6C55" w:rsidP="002E6C55">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Influence</w:t>
      </w:r>
    </w:p>
    <w:p w:rsidR="002E6C55" w:rsidRDefault="002E6C55" w:rsidP="002E6C55">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 of the Blue</w:t>
      </w:r>
    </w:p>
    <w:p w:rsidR="002E6C55" w:rsidRDefault="002E6C55" w:rsidP="002E6C55">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Firsts</w:t>
      </w:r>
    </w:p>
    <w:p w:rsidR="00646658" w:rsidRPr="000B36F6" w:rsidRDefault="00646658" w:rsidP="000B36F6">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Lost and Found</w:t>
      </w:r>
    </w:p>
    <w:p w:rsidR="00646658" w:rsidRDefault="00646658" w:rsidP="002E6C55">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Fight the power</w:t>
      </w:r>
    </w:p>
    <w:p w:rsidR="002E6C55" w:rsidRDefault="002E6C55" w:rsidP="002E6C55">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social justice/civil rights clinics) What experience(s) in your life made you want to devote your life to working for social justice</w:t>
      </w:r>
    </w:p>
    <w:p w:rsidR="00646658" w:rsidRDefault="00646658" w:rsidP="00646658">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encourage students to write </w:t>
      </w:r>
      <w:r w:rsidR="00664FC5">
        <w:rPr>
          <w:rFonts w:ascii="Times New Roman" w:eastAsia="Times New Roman" w:hAnsi="Times New Roman" w:cs="Times New Roman"/>
          <w:color w:val="000000"/>
          <w:sz w:val="24"/>
          <w:szCs w:val="24"/>
        </w:rPr>
        <w:t>down</w:t>
      </w:r>
      <w:r>
        <w:rPr>
          <w:rFonts w:ascii="Times New Roman" w:eastAsia="Times New Roman" w:hAnsi="Times New Roman" w:cs="Times New Roman"/>
          <w:color w:val="000000"/>
          <w:sz w:val="24"/>
          <w:szCs w:val="24"/>
        </w:rPr>
        <w:t xml:space="preserve"> their story and edit it. Then I encourage them to make an outline of the story. It’s good to memorize the first sentence and the last sentence, but there’s no need to memorize every line of the story. Each time a story is told, it’s a little different and that’s okay.</w:t>
      </w:r>
    </w:p>
    <w:p w:rsidR="00646658" w:rsidRPr="00646658" w:rsidRDefault="00646658" w:rsidP="00646658">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Encourage students to practice their stories when they have down time: when they go on a walk or jog, when they are in the car/bus, when they are in the shower, etc. Then they should practice in front of friends or in front of </w:t>
      </w:r>
      <w:r w:rsidR="00664FC5">
        <w:rPr>
          <w:rFonts w:ascii="Times New Roman" w:eastAsia="Times New Roman" w:hAnsi="Times New Roman" w:cs="Times New Roman"/>
          <w:color w:val="000000"/>
          <w:sz w:val="24"/>
          <w:szCs w:val="24"/>
        </w:rPr>
        <w:t>the mirror without notes.</w:t>
      </w:r>
    </w:p>
    <w:p w:rsidR="00646658" w:rsidRDefault="00646658" w:rsidP="00646658">
      <w:pPr>
        <w:pStyle w:val="ListParagraph"/>
        <w:ind w:left="1080"/>
        <w:rPr>
          <w:rFonts w:ascii="Times New Roman" w:eastAsia="Times New Roman" w:hAnsi="Times New Roman" w:cs="Times New Roman"/>
          <w:color w:val="000000"/>
          <w:sz w:val="24"/>
          <w:szCs w:val="24"/>
        </w:rPr>
      </w:pPr>
    </w:p>
    <w:p w:rsidR="00C2604D" w:rsidRDefault="00646658" w:rsidP="00646658">
      <w:pPr>
        <w:pStyle w:val="ListParagraph"/>
        <w:numPr>
          <w:ilvl w:val="0"/>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Throughout the semester, towards the end of your seminar</w:t>
      </w:r>
      <w:r w:rsidR="00664FC5">
        <w:rPr>
          <w:rFonts w:ascii="Times New Roman" w:eastAsia="Times New Roman" w:hAnsi="Times New Roman" w:cs="Times New Roman"/>
          <w:color w:val="000000"/>
          <w:sz w:val="24"/>
          <w:szCs w:val="24"/>
        </w:rPr>
        <w:t xml:space="preserve"> class</w:t>
      </w:r>
      <w:r>
        <w:rPr>
          <w:rFonts w:ascii="Times New Roman" w:eastAsia="Times New Roman" w:hAnsi="Times New Roman" w:cs="Times New Roman"/>
          <w:color w:val="000000"/>
          <w:sz w:val="24"/>
          <w:szCs w:val="24"/>
        </w:rPr>
        <w:t xml:space="preserve">, have one or two students tell their stories. (I have them stand up to tell the story behind a podium, but that’s optional.) </w:t>
      </w:r>
    </w:p>
    <w:p w:rsidR="00C2604D" w:rsidRDefault="00C2604D" w:rsidP="00C2604D">
      <w:pPr>
        <w:pStyle w:val="ListParagraph"/>
        <w:rPr>
          <w:rFonts w:ascii="Times New Roman" w:eastAsia="Times New Roman" w:hAnsi="Times New Roman" w:cs="Times New Roman"/>
          <w:color w:val="000000"/>
          <w:sz w:val="24"/>
          <w:szCs w:val="24"/>
        </w:rPr>
      </w:pPr>
    </w:p>
    <w:p w:rsidR="00AD7843" w:rsidRPr="00AD7843" w:rsidRDefault="00646658" w:rsidP="00664FC5">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other students should be supportive/encouraging and clap loudly before and after the story.</w:t>
      </w:r>
      <w:r w:rsidR="00C2604D">
        <w:rPr>
          <w:rFonts w:ascii="Times New Roman" w:eastAsia="Times New Roman" w:hAnsi="Times New Roman" w:cs="Times New Roman"/>
          <w:color w:val="000000"/>
          <w:sz w:val="24"/>
          <w:szCs w:val="24"/>
        </w:rPr>
        <w:t xml:space="preserve"> Save some time for positive feedback from the students and you. Talk about certain parts of the story resonated with you. Name the stakes, conflict, and resolution. </w:t>
      </w:r>
      <w:r w:rsidR="00664FC5">
        <w:rPr>
          <w:rFonts w:ascii="Times New Roman" w:eastAsia="Times New Roman" w:hAnsi="Times New Roman" w:cs="Times New Roman"/>
          <w:color w:val="000000"/>
          <w:sz w:val="24"/>
          <w:szCs w:val="24"/>
        </w:rPr>
        <w:t xml:space="preserve">I have found that this type of storytelling is a wonderful way to build community within your class. </w:t>
      </w:r>
    </w:p>
    <w:p w:rsidR="006C6A37" w:rsidRDefault="00AD4754" w:rsidP="006C6A37">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Although not necessary for this exercise, I would highly recommend The Moth’s new book, </w:t>
      </w:r>
      <w:r>
        <w:rPr>
          <w:rFonts w:ascii="Times New Roman" w:eastAsia="Times New Roman" w:hAnsi="Times New Roman" w:cs="Times New Roman"/>
          <w:i/>
          <w:color w:val="000000"/>
          <w:sz w:val="24"/>
          <w:szCs w:val="24"/>
        </w:rPr>
        <w:t>How to Tell a Story</w:t>
      </w:r>
      <w:r>
        <w:rPr>
          <w:rFonts w:ascii="Times New Roman" w:eastAsia="Times New Roman" w:hAnsi="Times New Roman" w:cs="Times New Roman"/>
          <w:color w:val="000000"/>
          <w:sz w:val="24"/>
          <w:szCs w:val="24"/>
        </w:rPr>
        <w:t xml:space="preserve">, available </w:t>
      </w:r>
      <w:hyperlink r:id="rId13" w:history="1">
        <w:r w:rsidRPr="00AD4754">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rPr>
        <w:t xml:space="preserve">. </w:t>
      </w:r>
      <w:r w:rsidR="008E7370">
        <w:rPr>
          <w:rFonts w:ascii="Times New Roman" w:eastAsia="Times New Roman" w:hAnsi="Times New Roman" w:cs="Times New Roman"/>
          <w:color w:val="000000"/>
          <w:sz w:val="24"/>
          <w:szCs w:val="24"/>
        </w:rPr>
        <w:t>It was on</w:t>
      </w:r>
      <w:r>
        <w:rPr>
          <w:rFonts w:ascii="Times New Roman" w:eastAsia="Times New Roman" w:hAnsi="Times New Roman" w:cs="Times New Roman"/>
          <w:color w:val="000000"/>
          <w:sz w:val="24"/>
          <w:szCs w:val="24"/>
        </w:rPr>
        <w:t xml:space="preserve"> New York Times Best Sellers List. </w:t>
      </w:r>
    </w:p>
    <w:p w:rsidR="00664FC5" w:rsidRDefault="00664FC5" w:rsidP="006C6A37">
      <w:pPr>
        <w:spacing w:after="0" w:line="240" w:lineRule="auto"/>
        <w:textAlignment w:val="baseline"/>
        <w:rPr>
          <w:rFonts w:ascii="Times New Roman" w:eastAsia="Times New Roman" w:hAnsi="Times New Roman" w:cs="Times New Roman"/>
          <w:color w:val="000000"/>
          <w:sz w:val="24"/>
          <w:szCs w:val="24"/>
        </w:rPr>
      </w:pPr>
    </w:p>
    <w:p w:rsidR="007411FE" w:rsidRPr="007411FE" w:rsidRDefault="00AD4754" w:rsidP="00664FC5">
      <w:pPr>
        <w:spacing w:after="0" w:line="240" w:lineRule="auto"/>
        <w:jc w:val="center"/>
        <w:textAlignment w:val="baseline"/>
        <w:rPr>
          <w:rFonts w:ascii="Times New Roman" w:eastAsia="Times New Roman" w:hAnsi="Times New Roman" w:cs="Times New Roman"/>
          <w:sz w:val="24"/>
          <w:szCs w:val="24"/>
        </w:rPr>
      </w:pPr>
      <w:r w:rsidRPr="00AD4754">
        <w:rPr>
          <w:rFonts w:ascii="Times New Roman" w:eastAsia="Times New Roman" w:hAnsi="Times New Roman" w:cs="Times New Roman"/>
          <w:noProof/>
          <w:color w:val="000000"/>
          <w:sz w:val="24"/>
          <w:szCs w:val="24"/>
        </w:rPr>
        <w:drawing>
          <wp:inline distT="0" distB="0" distL="0" distR="0">
            <wp:extent cx="1594462" cy="2452766"/>
            <wp:effectExtent l="0" t="0" r="6350" b="5080"/>
            <wp:docPr id="4" name="Picture 4" descr="C:\Users\mjsteinb\Pictures\Screenshots\Screensho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steinb\Pictures\Screenshots\Screenshot (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912" cy="2493454"/>
                    </a:xfrm>
                    <a:prstGeom prst="rect">
                      <a:avLst/>
                    </a:prstGeom>
                    <a:noFill/>
                    <a:ln>
                      <a:noFill/>
                    </a:ln>
                  </pic:spPr>
                </pic:pic>
              </a:graphicData>
            </a:graphic>
          </wp:inline>
        </w:drawing>
      </w:r>
    </w:p>
    <w:sectPr w:rsidR="007411FE" w:rsidRPr="007411FE" w:rsidSect="00AD475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B6" w:rsidRDefault="008515B6" w:rsidP="00AD4754">
      <w:pPr>
        <w:spacing w:after="0" w:line="240" w:lineRule="auto"/>
      </w:pPr>
      <w:r>
        <w:separator/>
      </w:r>
    </w:p>
  </w:endnote>
  <w:endnote w:type="continuationSeparator" w:id="0">
    <w:p w:rsidR="008515B6" w:rsidRDefault="008515B6" w:rsidP="00AD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79638"/>
      <w:docPartObj>
        <w:docPartGallery w:val="Page Numbers (Bottom of Page)"/>
        <w:docPartUnique/>
      </w:docPartObj>
    </w:sdtPr>
    <w:sdtEndPr>
      <w:rPr>
        <w:rFonts w:ascii="Times New Roman" w:hAnsi="Times New Roman" w:cs="Times New Roman"/>
        <w:noProof/>
        <w:sz w:val="24"/>
        <w:szCs w:val="24"/>
      </w:rPr>
    </w:sdtEndPr>
    <w:sdtContent>
      <w:p w:rsidR="00AD4754" w:rsidRPr="00AD4754" w:rsidRDefault="00AD4754">
        <w:pPr>
          <w:pStyle w:val="Footer"/>
          <w:jc w:val="center"/>
          <w:rPr>
            <w:rFonts w:ascii="Times New Roman" w:hAnsi="Times New Roman" w:cs="Times New Roman"/>
            <w:sz w:val="24"/>
            <w:szCs w:val="24"/>
          </w:rPr>
        </w:pPr>
        <w:r w:rsidRPr="00AD4754">
          <w:rPr>
            <w:rFonts w:ascii="Times New Roman" w:hAnsi="Times New Roman" w:cs="Times New Roman"/>
            <w:sz w:val="24"/>
            <w:szCs w:val="24"/>
          </w:rPr>
          <w:fldChar w:fldCharType="begin"/>
        </w:r>
        <w:r w:rsidRPr="00AD4754">
          <w:rPr>
            <w:rFonts w:ascii="Times New Roman" w:hAnsi="Times New Roman" w:cs="Times New Roman"/>
            <w:sz w:val="24"/>
            <w:szCs w:val="24"/>
          </w:rPr>
          <w:instrText xml:space="preserve"> PAGE   \* MERGEFORMAT </w:instrText>
        </w:r>
        <w:r w:rsidRPr="00AD4754">
          <w:rPr>
            <w:rFonts w:ascii="Times New Roman" w:hAnsi="Times New Roman" w:cs="Times New Roman"/>
            <w:sz w:val="24"/>
            <w:szCs w:val="24"/>
          </w:rPr>
          <w:fldChar w:fldCharType="separate"/>
        </w:r>
        <w:r w:rsidR="003B0141">
          <w:rPr>
            <w:rFonts w:ascii="Times New Roman" w:hAnsi="Times New Roman" w:cs="Times New Roman"/>
            <w:noProof/>
            <w:sz w:val="24"/>
            <w:szCs w:val="24"/>
          </w:rPr>
          <w:t>3</w:t>
        </w:r>
        <w:r w:rsidRPr="00AD4754">
          <w:rPr>
            <w:rFonts w:ascii="Times New Roman" w:hAnsi="Times New Roman" w:cs="Times New Roman"/>
            <w:noProof/>
            <w:sz w:val="24"/>
            <w:szCs w:val="24"/>
          </w:rPr>
          <w:fldChar w:fldCharType="end"/>
        </w:r>
      </w:p>
    </w:sdtContent>
  </w:sdt>
  <w:p w:rsidR="00AD4754" w:rsidRDefault="00AD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B6" w:rsidRDefault="008515B6" w:rsidP="00AD4754">
      <w:pPr>
        <w:spacing w:after="0" w:line="240" w:lineRule="auto"/>
      </w:pPr>
      <w:r>
        <w:separator/>
      </w:r>
    </w:p>
  </w:footnote>
  <w:footnote w:type="continuationSeparator" w:id="0">
    <w:p w:rsidR="008515B6" w:rsidRDefault="008515B6" w:rsidP="00AD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BC2"/>
    <w:multiLevelType w:val="multilevel"/>
    <w:tmpl w:val="693C9F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82DA6"/>
    <w:multiLevelType w:val="multilevel"/>
    <w:tmpl w:val="D16CB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55EB8"/>
    <w:multiLevelType w:val="hybridMultilevel"/>
    <w:tmpl w:val="355ECB14"/>
    <w:lvl w:ilvl="0" w:tplc="BFAE2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CE15A3"/>
    <w:multiLevelType w:val="multilevel"/>
    <w:tmpl w:val="96E436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B691D"/>
    <w:multiLevelType w:val="hybridMultilevel"/>
    <w:tmpl w:val="1A80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F437A"/>
    <w:multiLevelType w:val="multilevel"/>
    <w:tmpl w:val="B9FA4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8272A4"/>
    <w:multiLevelType w:val="multilevel"/>
    <w:tmpl w:val="B5203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51073"/>
    <w:multiLevelType w:val="multilevel"/>
    <w:tmpl w:val="85440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90E2F"/>
    <w:multiLevelType w:val="multilevel"/>
    <w:tmpl w:val="B290C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1E0137"/>
    <w:multiLevelType w:val="hybridMultilevel"/>
    <w:tmpl w:val="6808641C"/>
    <w:lvl w:ilvl="0" w:tplc="3C365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BC2D08"/>
    <w:multiLevelType w:val="multilevel"/>
    <w:tmpl w:val="976A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5B2C7E"/>
    <w:multiLevelType w:val="multilevel"/>
    <w:tmpl w:val="297CD3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8B00E6"/>
    <w:multiLevelType w:val="hybridMultilevel"/>
    <w:tmpl w:val="7958C8AC"/>
    <w:lvl w:ilvl="0" w:tplc="A18C0E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EA5BEC"/>
    <w:multiLevelType w:val="hybridMultilevel"/>
    <w:tmpl w:val="F1EA3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F2DEE"/>
    <w:multiLevelType w:val="hybridMultilevel"/>
    <w:tmpl w:val="4AA0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5622D"/>
    <w:multiLevelType w:val="multilevel"/>
    <w:tmpl w:val="57CA7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F95B04"/>
    <w:multiLevelType w:val="multilevel"/>
    <w:tmpl w:val="081425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5"/>
    <w:lvlOverride w:ilvl="1">
      <w:lvl w:ilvl="1">
        <w:numFmt w:val="lowerLetter"/>
        <w:lvlText w:val="%2."/>
        <w:lvlJc w:val="left"/>
      </w:lvl>
    </w:lvlOverride>
  </w:num>
  <w:num w:numId="3">
    <w:abstractNumId w:val="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0"/>
    <w:lvlOverride w:ilvl="0">
      <w:lvl w:ilvl="0">
        <w:numFmt w:val="lowerLetter"/>
        <w:lvlText w:val="%1."/>
        <w:lvlJc w:val="left"/>
      </w:lvl>
    </w:lvlOverride>
  </w:num>
  <w:num w:numId="6">
    <w:abstractNumId w:val="7"/>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5"/>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4"/>
  </w:num>
  <w:num w:numId="14">
    <w:abstractNumId w:val="4"/>
  </w:num>
  <w:num w:numId="15">
    <w:abstractNumId w:val="13"/>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FE"/>
    <w:rsid w:val="000B36F6"/>
    <w:rsid w:val="001C5319"/>
    <w:rsid w:val="002E6C55"/>
    <w:rsid w:val="0032696B"/>
    <w:rsid w:val="00333C76"/>
    <w:rsid w:val="003A4CBB"/>
    <w:rsid w:val="003B0141"/>
    <w:rsid w:val="003E18EB"/>
    <w:rsid w:val="006052AC"/>
    <w:rsid w:val="00646658"/>
    <w:rsid w:val="00664FC5"/>
    <w:rsid w:val="006C6A37"/>
    <w:rsid w:val="007411FE"/>
    <w:rsid w:val="008515B6"/>
    <w:rsid w:val="008E7370"/>
    <w:rsid w:val="00987A02"/>
    <w:rsid w:val="00A42DDF"/>
    <w:rsid w:val="00AD4754"/>
    <w:rsid w:val="00AD7843"/>
    <w:rsid w:val="00B45FCF"/>
    <w:rsid w:val="00BB3F66"/>
    <w:rsid w:val="00C2604D"/>
    <w:rsid w:val="00D30176"/>
    <w:rsid w:val="00DF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CE72"/>
  <w15:chartTrackingRefBased/>
  <w15:docId w15:val="{59D1F5EF-5267-4CF0-A54E-03CCC78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1FE"/>
    <w:rPr>
      <w:color w:val="0563C1" w:themeColor="hyperlink"/>
      <w:u w:val="single"/>
    </w:rPr>
  </w:style>
  <w:style w:type="paragraph" w:styleId="ListParagraph">
    <w:name w:val="List Paragraph"/>
    <w:basedOn w:val="Normal"/>
    <w:uiPriority w:val="34"/>
    <w:qFormat/>
    <w:rsid w:val="007411FE"/>
    <w:pPr>
      <w:ind w:left="720"/>
      <w:contextualSpacing/>
    </w:pPr>
  </w:style>
  <w:style w:type="paragraph" w:styleId="Header">
    <w:name w:val="header"/>
    <w:basedOn w:val="Normal"/>
    <w:link w:val="HeaderChar"/>
    <w:uiPriority w:val="99"/>
    <w:unhideWhenUsed/>
    <w:rsid w:val="00AD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54"/>
  </w:style>
  <w:style w:type="paragraph" w:styleId="Footer">
    <w:name w:val="footer"/>
    <w:basedOn w:val="Normal"/>
    <w:link w:val="FooterChar"/>
    <w:uiPriority w:val="99"/>
    <w:unhideWhenUsed/>
    <w:rsid w:val="00AD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oth.org" TargetMode="External"/><Relationship Id="rId13" Type="http://schemas.openxmlformats.org/officeDocument/2006/relationships/hyperlink" Target="https://themoth.org/how-to-tell-a-sto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9Yc-IYEqxP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mothstor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Michael</dc:creator>
  <cp:keywords/>
  <dc:description/>
  <cp:lastModifiedBy>Steinberg, Michael</cp:lastModifiedBy>
  <cp:revision>4</cp:revision>
  <cp:lastPrinted>2022-05-13T14:05:00Z</cp:lastPrinted>
  <dcterms:created xsi:type="dcterms:W3CDTF">2023-04-25T20:24:00Z</dcterms:created>
  <dcterms:modified xsi:type="dcterms:W3CDTF">2023-04-25T20:42:00Z</dcterms:modified>
</cp:coreProperties>
</file>